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194147"/>
      <w:r w:rsidRPr="00796B9D">
        <w:t xml:space="preserve">Abb.  </w:t>
      </w:r>
      <w:r w:rsidR="00000000">
        <w:fldChar w:fldCharType="begin"/>
      </w:r>
      <w:r w:rsidR="00000000">
        <w:instrText xml:space="preserve"> SEQ Abb._ \* ARABIC </w:instrText>
      </w:r>
      <w:r w:rsidR="00000000">
        <w:fldChar w:fldCharType="separate"/>
      </w:r>
      <w:r w:rsidR="00CD6F6F">
        <w:rPr>
          <w:noProof/>
        </w:rPr>
        <w:t>1</w:t>
      </w:r>
      <w:r w:rsidR="00000000">
        <w:rPr>
          <w:noProof/>
        </w:rPr>
        <w:fldChar w:fldCharType="end"/>
      </w:r>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12D08373"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9798D4" w:rsidR="006062C0" w:rsidRDefault="006062C0" w:rsidP="00CF030C">
      <w:pPr>
        <w:pStyle w:val="Beschriftung"/>
        <w:jc w:val="center"/>
      </w:pPr>
      <w:bookmarkStart w:id="16" w:name="_Toc143194148"/>
      <w:r>
        <w:t xml:space="preserve">Abb.  </w:t>
      </w:r>
      <w:r w:rsidR="00000000">
        <w:fldChar w:fldCharType="begin"/>
      </w:r>
      <w:r w:rsidR="00000000">
        <w:instrText xml:space="preserve"> SEQ Abb._ \* ARABIC </w:instrText>
      </w:r>
      <w:r w:rsidR="00000000">
        <w:fldChar w:fldCharType="separate"/>
      </w:r>
      <w:r w:rsidR="00CD6F6F">
        <w:rPr>
          <w:noProof/>
        </w:rPr>
        <w:t>2</w:t>
      </w:r>
      <w:r w:rsidR="00000000">
        <w:rPr>
          <w:noProof/>
        </w:rPr>
        <w:fldChar w:fldCharType="end"/>
      </w:r>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r w:rsidR="00000000">
        <w:fldChar w:fldCharType="begin"/>
      </w:r>
      <w:r w:rsidR="00000000">
        <w:instrText xml:space="preserve"> SEQ Abb._ \* ARABIC </w:instrText>
      </w:r>
      <w:r w:rsidR="00000000">
        <w:fldChar w:fldCharType="separate"/>
      </w:r>
      <w:r w:rsidR="00CD6F6F">
        <w:rPr>
          <w:noProof/>
        </w:rPr>
        <w:t>3</w:t>
      </w:r>
      <w:r w:rsidR="00000000">
        <w:rPr>
          <w:noProof/>
        </w:rPr>
        <w:fldChar w:fldCharType="end"/>
      </w:r>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194150"/>
      <w:r>
        <w:t xml:space="preserve">Abb.  </w:t>
      </w:r>
      <w:r w:rsidR="00000000">
        <w:fldChar w:fldCharType="begin"/>
      </w:r>
      <w:r w:rsidR="00000000">
        <w:instrText xml:space="preserve"> SEQ Abb._ \* ARABIC </w:instrText>
      </w:r>
      <w:r w:rsidR="00000000">
        <w:fldChar w:fldCharType="separate"/>
      </w:r>
      <w:r w:rsidR="00CD6F6F">
        <w:rPr>
          <w:noProof/>
        </w:rPr>
        <w:t>4</w:t>
      </w:r>
      <w:r w:rsidR="00000000">
        <w:rPr>
          <w:noProof/>
        </w:rPr>
        <w:fldChar w:fldCharType="end"/>
      </w:r>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194151"/>
      <w:r>
        <w:t xml:space="preserve">Abb.  </w:t>
      </w:r>
      <w:r w:rsidR="00000000">
        <w:fldChar w:fldCharType="begin"/>
      </w:r>
      <w:r w:rsidR="00000000">
        <w:instrText xml:space="preserve"> SEQ Abb._ \* ARABIC </w:instrText>
      </w:r>
      <w:r w:rsidR="00000000">
        <w:fldChar w:fldCharType="separate"/>
      </w:r>
      <w:r w:rsidR="00CD6F6F">
        <w:rPr>
          <w:noProof/>
        </w:rPr>
        <w:t>5</w:t>
      </w:r>
      <w:r w:rsidR="00000000">
        <w:rPr>
          <w:noProof/>
        </w:rPr>
        <w:fldChar w:fldCharType="end"/>
      </w:r>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194152"/>
      <w:r>
        <w:t xml:space="preserve">Abb.  </w:t>
      </w:r>
      <w:r w:rsidR="00000000">
        <w:fldChar w:fldCharType="begin"/>
      </w:r>
      <w:r w:rsidR="00000000">
        <w:instrText xml:space="preserve"> SEQ Abb._ \* ARABIC </w:instrText>
      </w:r>
      <w:r w:rsidR="00000000">
        <w:fldChar w:fldCharType="separate"/>
      </w:r>
      <w:r w:rsidR="00CD6F6F">
        <w:rPr>
          <w:noProof/>
        </w:rPr>
        <w:t>6</w:t>
      </w:r>
      <w:r w:rsidR="00000000">
        <w:rPr>
          <w:noProof/>
        </w:rPr>
        <w:fldChar w:fldCharType="end"/>
      </w:r>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194153"/>
      <w:r>
        <w:t xml:space="preserve">Abb.  </w:t>
      </w:r>
      <w:r w:rsidR="00000000">
        <w:fldChar w:fldCharType="begin"/>
      </w:r>
      <w:r w:rsidR="00000000">
        <w:instrText xml:space="preserve"> SEQ Abb._ \* ARABIC </w:instrText>
      </w:r>
      <w:r w:rsidR="00000000">
        <w:fldChar w:fldCharType="separate"/>
      </w:r>
      <w:r w:rsidR="00CD6F6F">
        <w:rPr>
          <w:noProof/>
        </w:rPr>
        <w:t>7</w:t>
      </w:r>
      <w:r w:rsidR="00000000">
        <w:rPr>
          <w:noProof/>
        </w:rPr>
        <w:fldChar w:fldCharType="end"/>
      </w:r>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194154"/>
      <w:r>
        <w:t xml:space="preserve">Abb.  </w:t>
      </w:r>
      <w:r w:rsidR="00000000">
        <w:fldChar w:fldCharType="begin"/>
      </w:r>
      <w:r w:rsidR="00000000">
        <w:instrText xml:space="preserve"> SEQ Abb._ \* ARABIC </w:instrText>
      </w:r>
      <w:r w:rsidR="00000000">
        <w:fldChar w:fldCharType="separate"/>
      </w:r>
      <w:r w:rsidR="00CD6F6F">
        <w:rPr>
          <w:noProof/>
        </w:rPr>
        <w:t>8</w:t>
      </w:r>
      <w:r w:rsidR="00000000">
        <w:rPr>
          <w:noProof/>
        </w:rPr>
        <w:fldChar w:fldCharType="end"/>
      </w:r>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4E8C300"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r w:rsidR="00000000">
        <w:fldChar w:fldCharType="begin"/>
      </w:r>
      <w:r w:rsidR="00000000">
        <w:instrText xml:space="preserve"> SEQ Abb._ \* ARABIC </w:instrText>
      </w:r>
      <w:r w:rsidR="00000000">
        <w:fldChar w:fldCharType="separate"/>
      </w:r>
      <w:r w:rsidR="00CD6F6F">
        <w:rPr>
          <w:noProof/>
        </w:rPr>
        <w:t>9</w:t>
      </w:r>
      <w:r w:rsidR="00000000">
        <w:rPr>
          <w:noProof/>
        </w:rPr>
        <w:fldChar w:fldCharType="end"/>
      </w:r>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r w:rsidR="00000000">
        <w:fldChar w:fldCharType="begin"/>
      </w:r>
      <w:r w:rsidR="00000000">
        <w:instrText xml:space="preserve"> SEQ Abb._ \* ARABIC </w:instrText>
      </w:r>
      <w:r w:rsidR="00000000">
        <w:fldChar w:fldCharType="separate"/>
      </w:r>
      <w:r w:rsidR="00CD6F6F">
        <w:rPr>
          <w:noProof/>
        </w:rPr>
        <w:t>10</w:t>
      </w:r>
      <w:r w:rsidR="00000000">
        <w:rPr>
          <w:noProof/>
        </w:rPr>
        <w:fldChar w:fldCharType="end"/>
      </w:r>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r w:rsidR="00000000">
        <w:fldChar w:fldCharType="begin"/>
      </w:r>
      <w:r w:rsidR="00000000">
        <w:instrText xml:space="preserve"> SEQ Abb._ \* ARABIC </w:instrText>
      </w:r>
      <w:r w:rsidR="00000000">
        <w:fldChar w:fldCharType="separate"/>
      </w:r>
      <w:r w:rsidR="00CD6F6F">
        <w:rPr>
          <w:noProof/>
        </w:rPr>
        <w:t>11</w:t>
      </w:r>
      <w:r w:rsidR="00000000">
        <w:rPr>
          <w:noProof/>
        </w:rPr>
        <w:fldChar w:fldCharType="end"/>
      </w:r>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r w:rsidR="00000000">
        <w:fldChar w:fldCharType="begin"/>
      </w:r>
      <w:r w:rsidR="00000000">
        <w:instrText xml:space="preserve"> SEQ Abb._ \* ARABIC </w:instrText>
      </w:r>
      <w:r w:rsidR="00000000">
        <w:fldChar w:fldCharType="separate"/>
      </w:r>
      <w:r w:rsidR="00CD6F6F">
        <w:rPr>
          <w:noProof/>
        </w:rPr>
        <w:t>12</w:t>
      </w:r>
      <w:r w:rsidR="00000000">
        <w:rPr>
          <w:noProof/>
        </w:rPr>
        <w:fldChar w:fldCharType="end"/>
      </w:r>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r w:rsidR="00000000">
        <w:fldChar w:fldCharType="begin"/>
      </w:r>
      <w:r w:rsidR="00000000">
        <w:instrText xml:space="preserve"> SEQ Abb._ \* ARABIC </w:instrText>
      </w:r>
      <w:r w:rsidR="00000000">
        <w:fldChar w:fldCharType="separate"/>
      </w:r>
      <w:r w:rsidR="00CD6F6F">
        <w:rPr>
          <w:noProof/>
        </w:rPr>
        <w:t>13</w:t>
      </w:r>
      <w:r w:rsidR="00000000">
        <w:rPr>
          <w:noProof/>
        </w:rPr>
        <w:fldChar w:fldCharType="end"/>
      </w:r>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277D59A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r w:rsidR="00000000">
        <w:fldChar w:fldCharType="begin"/>
      </w:r>
      <w:r w:rsidR="00000000">
        <w:instrText xml:space="preserve"> SEQ Abb._ \* ARABIC </w:instrText>
      </w:r>
      <w:r w:rsidR="00000000">
        <w:fldChar w:fldCharType="separate"/>
      </w:r>
      <w:r w:rsidR="00CD6F6F">
        <w:rPr>
          <w:noProof/>
        </w:rPr>
        <w:t>15</w:t>
      </w:r>
      <w:r w:rsidR="00000000">
        <w:rPr>
          <w:noProof/>
        </w:rPr>
        <w:fldChar w:fldCharType="end"/>
      </w:r>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129789A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r w:rsidR="00000000">
        <w:fldChar w:fldCharType="begin"/>
      </w:r>
      <w:r w:rsidR="00000000">
        <w:instrText xml:space="preserve"> SEQ Tab._ \* ARABIC </w:instrText>
      </w:r>
      <w:r w:rsidR="00000000">
        <w:fldChar w:fldCharType="separate"/>
      </w:r>
      <w:r w:rsidR="0045632D">
        <w:rPr>
          <w:noProof/>
        </w:rPr>
        <w:t>1</w:t>
      </w:r>
      <w:r w:rsidR="00000000">
        <w:rPr>
          <w:noProof/>
        </w:rPr>
        <w:fldChar w:fldCharType="end"/>
      </w:r>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r w:rsidR="00000000">
        <w:fldChar w:fldCharType="begin"/>
      </w:r>
      <w:r w:rsidR="00000000">
        <w:instrText xml:space="preserve"> SEQ Abb._ \* ARABIC </w:instrText>
      </w:r>
      <w:r w:rsidR="00000000">
        <w:fldChar w:fldCharType="separate"/>
      </w:r>
      <w:r w:rsidR="00CD6F6F">
        <w:rPr>
          <w:noProof/>
        </w:rPr>
        <w:t>16</w:t>
      </w:r>
      <w:r w:rsidR="00000000">
        <w:rPr>
          <w:noProof/>
        </w:rPr>
        <w:fldChar w:fldCharType="end"/>
      </w:r>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r w:rsidR="00000000">
        <w:fldChar w:fldCharType="begin"/>
      </w:r>
      <w:r w:rsidR="00000000">
        <w:instrText xml:space="preserve"> SEQ Abb._ \* ARABIC </w:instrText>
      </w:r>
      <w:r w:rsidR="00000000">
        <w:fldChar w:fldCharType="separate"/>
      </w:r>
      <w:r w:rsidR="00CD6F6F">
        <w:rPr>
          <w:noProof/>
        </w:rPr>
        <w:t>17</w:t>
      </w:r>
      <w:r w:rsidR="00000000">
        <w:rPr>
          <w:noProof/>
        </w:rPr>
        <w:fldChar w:fldCharType="end"/>
      </w:r>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r w:rsidR="00000000">
        <w:fldChar w:fldCharType="begin"/>
      </w:r>
      <w:r w:rsidR="00000000">
        <w:instrText xml:space="preserve"> SEQ Abb._ \* ARABIC </w:instrText>
      </w:r>
      <w:r w:rsidR="00000000">
        <w:fldChar w:fldCharType="separate"/>
      </w:r>
      <w:r w:rsidR="00CD6F6F">
        <w:rPr>
          <w:noProof/>
        </w:rPr>
        <w:t>18</w:t>
      </w:r>
      <w:r w:rsidR="00000000">
        <w:rPr>
          <w:noProof/>
        </w:rPr>
        <w:fldChar w:fldCharType="end"/>
      </w:r>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r w:rsidR="00000000">
        <w:fldChar w:fldCharType="begin"/>
      </w:r>
      <w:r w:rsidR="00000000">
        <w:instrText xml:space="preserve"> SEQ Abb._ \* ARABIC </w:instrText>
      </w:r>
      <w:r w:rsidR="00000000">
        <w:fldChar w:fldCharType="separate"/>
      </w:r>
      <w:r w:rsidR="00CD6F6F">
        <w:rPr>
          <w:noProof/>
        </w:rPr>
        <w:t>19</w:t>
      </w:r>
      <w:r w:rsidR="00000000">
        <w:rPr>
          <w:noProof/>
        </w:rPr>
        <w:fldChar w:fldCharType="end"/>
      </w:r>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r w:rsidR="00000000">
        <w:fldChar w:fldCharType="begin"/>
      </w:r>
      <w:r w:rsidR="00000000">
        <w:instrText xml:space="preserve"> SEQ Abb._ \* ARABIC </w:instrText>
      </w:r>
      <w:r w:rsidR="00000000">
        <w:fldChar w:fldCharType="separate"/>
      </w:r>
      <w:r w:rsidR="00CD6F6F">
        <w:rPr>
          <w:noProof/>
        </w:rPr>
        <w:t>20</w:t>
      </w:r>
      <w:r w:rsidR="00000000">
        <w:rPr>
          <w:noProof/>
        </w:rPr>
        <w:fldChar w:fldCharType="end"/>
      </w:r>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r w:rsidR="00000000">
        <w:fldChar w:fldCharType="begin"/>
      </w:r>
      <w:r w:rsidR="00000000">
        <w:instrText xml:space="preserve"> SEQ Code_ \* ARABIC </w:instrText>
      </w:r>
      <w:r w:rsidR="00000000">
        <w:fldChar w:fldCharType="separate"/>
      </w:r>
      <w:r w:rsidR="00C121FE">
        <w:rPr>
          <w:noProof/>
        </w:rPr>
        <w:t>1</w:t>
      </w:r>
      <w:r w:rsidR="00000000">
        <w:rPr>
          <w:noProof/>
        </w:rPr>
        <w:fldChar w:fldCharType="end"/>
      </w:r>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r w:rsidR="00000000">
        <w:fldChar w:fldCharType="begin"/>
      </w:r>
      <w:r w:rsidR="00000000">
        <w:instrText xml:space="preserve"> SEQ Tab._ \* ARABIC </w:instrText>
      </w:r>
      <w:r w:rsidR="00000000">
        <w:fldChar w:fldCharType="separate"/>
      </w:r>
      <w:r w:rsidR="0045632D">
        <w:rPr>
          <w:noProof/>
        </w:rPr>
        <w:t>2</w:t>
      </w:r>
      <w:r w:rsidR="00000000">
        <w:rPr>
          <w:noProof/>
        </w:rPr>
        <w:fldChar w:fldCharType="end"/>
      </w:r>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r w:rsidR="00000000">
        <w:fldChar w:fldCharType="begin"/>
      </w:r>
      <w:r w:rsidR="00000000">
        <w:instrText xml:space="preserve"> SEQ Tab._ \* ARABIC </w:instrText>
      </w:r>
      <w:r w:rsidR="00000000">
        <w:fldChar w:fldCharType="separate"/>
      </w:r>
      <w:r w:rsidR="0045632D">
        <w:rPr>
          <w:noProof/>
        </w:rPr>
        <w:t>3</w:t>
      </w:r>
      <w:r w:rsidR="00000000">
        <w:rPr>
          <w:noProof/>
        </w:rPr>
        <w:fldChar w:fldCharType="end"/>
      </w:r>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r w:rsidR="00000000">
        <w:fldChar w:fldCharType="begin"/>
      </w:r>
      <w:r w:rsidR="00000000">
        <w:instrText xml:space="preserve"> SEQ Abb._ \* ARABIC </w:instrText>
      </w:r>
      <w:r w:rsidR="00000000">
        <w:fldChar w:fldCharType="separate"/>
      </w:r>
      <w:r w:rsidR="00CD6F6F">
        <w:rPr>
          <w:noProof/>
        </w:rPr>
        <w:t>21</w:t>
      </w:r>
      <w:r w:rsidR="00000000">
        <w:rPr>
          <w:noProof/>
        </w:rPr>
        <w:fldChar w:fldCharType="end"/>
      </w:r>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r w:rsidR="00000000">
        <w:fldChar w:fldCharType="begin"/>
      </w:r>
      <w:r w:rsidR="00000000">
        <w:instrText xml:space="preserve"> SEQ Code_ \* ARABIC </w:instrText>
      </w:r>
      <w:r w:rsidR="00000000">
        <w:fldChar w:fldCharType="separate"/>
      </w:r>
      <w:r w:rsidR="00C121FE">
        <w:rPr>
          <w:noProof/>
        </w:rPr>
        <w:t>2</w:t>
      </w:r>
      <w:r w:rsidR="00000000">
        <w:rPr>
          <w:noProof/>
        </w:rPr>
        <w:fldChar w:fldCharType="end"/>
      </w:r>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r w:rsidR="00000000">
        <w:fldChar w:fldCharType="begin"/>
      </w:r>
      <w:r w:rsidR="00000000">
        <w:instrText xml:space="preserve"> SEQ Tab._ \* ARABIC </w:instrText>
      </w:r>
      <w:r w:rsidR="00000000">
        <w:fldChar w:fldCharType="separate"/>
      </w:r>
      <w:r>
        <w:rPr>
          <w:noProof/>
        </w:rPr>
        <w:t>4</w:t>
      </w:r>
      <w:r w:rsidR="00000000">
        <w:rPr>
          <w:noProof/>
        </w:rPr>
        <w:fldChar w:fldCharType="end"/>
      </w:r>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r w:rsidR="00000000">
        <w:fldChar w:fldCharType="begin"/>
      </w:r>
      <w:r w:rsidR="00000000">
        <w:instrText xml:space="preserve"> SEQ Code_ \* ARABIC </w:instrText>
      </w:r>
      <w:r w:rsidR="00000000">
        <w:fldChar w:fldCharType="separate"/>
      </w:r>
      <w:r w:rsidR="00C121FE">
        <w:rPr>
          <w:noProof/>
        </w:rPr>
        <w:t>3</w:t>
      </w:r>
      <w:r w:rsidR="00000000">
        <w:rPr>
          <w:noProof/>
        </w:rPr>
        <w:fldChar w:fldCharType="end"/>
      </w:r>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r w:rsidR="00000000">
        <w:fldChar w:fldCharType="begin"/>
      </w:r>
      <w:r w:rsidR="00000000">
        <w:instrText xml:space="preserve"> SEQ Code_ \* ARABIC </w:instrText>
      </w:r>
      <w:r w:rsidR="00000000">
        <w:fldChar w:fldCharType="separate"/>
      </w:r>
      <w:r w:rsidR="00C121FE">
        <w:rPr>
          <w:noProof/>
        </w:rPr>
        <w:t>4</w:t>
      </w:r>
      <w:r w:rsidR="00000000">
        <w:rPr>
          <w:noProof/>
        </w:rPr>
        <w:fldChar w:fldCharType="end"/>
      </w:r>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r w:rsidR="00000000">
        <w:fldChar w:fldCharType="begin"/>
      </w:r>
      <w:r w:rsidR="00000000">
        <w:instrText xml:space="preserve"> SEQ Code_ \* ARABIC </w:instrText>
      </w:r>
      <w:r w:rsidR="00000000">
        <w:fldChar w:fldCharType="separate"/>
      </w:r>
      <w:r w:rsidR="00C121FE">
        <w:rPr>
          <w:noProof/>
        </w:rPr>
        <w:t>5</w:t>
      </w:r>
      <w:r w:rsidR="00000000">
        <w:rPr>
          <w:noProof/>
        </w:rPr>
        <w:fldChar w:fldCharType="end"/>
      </w:r>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r w:rsidR="00000000">
        <w:fldChar w:fldCharType="begin"/>
      </w:r>
      <w:r w:rsidR="00000000">
        <w:instrText xml:space="preserve"> SEQ Code_ \* ARABIC </w:instrText>
      </w:r>
      <w:r w:rsidR="00000000">
        <w:fldChar w:fldCharType="separate"/>
      </w:r>
      <w:r w:rsidR="00C121FE">
        <w:rPr>
          <w:noProof/>
        </w:rPr>
        <w:t>6</w:t>
      </w:r>
      <w:r w:rsidR="00000000">
        <w:rPr>
          <w:noProof/>
        </w:rPr>
        <w:fldChar w:fldCharType="end"/>
      </w:r>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r w:rsidR="00000000">
        <w:fldChar w:fldCharType="begin"/>
      </w:r>
      <w:r w:rsidR="00000000">
        <w:instrText xml:space="preserve"> SEQ Tab._ \* ARABIC </w:instrText>
      </w:r>
      <w:r w:rsidR="00000000">
        <w:fldChar w:fldCharType="separate"/>
      </w:r>
      <w:r w:rsidR="0045632D">
        <w:rPr>
          <w:noProof/>
        </w:rPr>
        <w:t>5</w:t>
      </w:r>
      <w:r w:rsidR="00000000">
        <w:rPr>
          <w:noProof/>
        </w:rPr>
        <w:fldChar w:fldCharType="end"/>
      </w:r>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r w:rsidR="00000000">
        <w:fldChar w:fldCharType="begin"/>
      </w:r>
      <w:r w:rsidR="00000000">
        <w:instrText xml:space="preserve"> SEQ Tab._ \* ARABIC </w:instrText>
      </w:r>
      <w:r w:rsidR="00000000">
        <w:fldChar w:fldCharType="separate"/>
      </w:r>
      <w:r w:rsidR="0045632D">
        <w:rPr>
          <w:noProof/>
        </w:rPr>
        <w:t>6</w:t>
      </w:r>
      <w:r w:rsidR="00000000">
        <w:rPr>
          <w:noProof/>
        </w:rPr>
        <w:fldChar w:fldCharType="end"/>
      </w:r>
      <w:r>
        <w:t>: Ergebnisse der Gittersuche für den Drei-Klassen-Random-Forest</w:t>
      </w:r>
      <w:bookmarkEnd w:id="84"/>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A143D2">
        <w:lastRenderedPageBreak/>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r w:rsidR="00000000">
        <w:fldChar w:fldCharType="begin"/>
      </w:r>
      <w:r w:rsidR="00000000">
        <w:instrText xml:space="preserve"> SEQ Abb._ \* ARABIC </w:instrText>
      </w:r>
      <w:r w:rsidR="00000000">
        <w:fldChar w:fldCharType="separate"/>
      </w:r>
      <w:r w:rsidR="00CD6F6F">
        <w:rPr>
          <w:noProof/>
        </w:rPr>
        <w:t>22</w:t>
      </w:r>
      <w:r w:rsidR="00000000">
        <w:rPr>
          <w:noProof/>
        </w:rPr>
        <w:fldChar w:fldCharType="end"/>
      </w:r>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r w:rsidR="00000000">
        <w:fldChar w:fldCharType="begin"/>
      </w:r>
      <w:r w:rsidR="00000000">
        <w:instrText xml:space="preserve"> SEQ Abb._ \* ARABIC </w:instrText>
      </w:r>
      <w:r w:rsidR="00000000">
        <w:fldChar w:fldCharType="separate"/>
      </w:r>
      <w:r w:rsidR="00CD6F6F">
        <w:rPr>
          <w:noProof/>
        </w:rPr>
        <w:t>23</w:t>
      </w:r>
      <w:r w:rsidR="00000000">
        <w:rPr>
          <w:noProof/>
        </w:rPr>
        <w:fldChar w:fldCharType="end"/>
      </w:r>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04408E6B"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r w:rsidR="00000000">
        <w:fldChar w:fldCharType="begin"/>
      </w:r>
      <w:r w:rsidR="00000000">
        <w:instrText xml:space="preserve"> SEQ Abb._ \* ARABIC </w:instrText>
      </w:r>
      <w:r w:rsidR="00000000">
        <w:fldChar w:fldCharType="separate"/>
      </w:r>
      <w:r w:rsidR="00CD6F6F">
        <w:rPr>
          <w:noProof/>
        </w:rPr>
        <w:t>24</w:t>
      </w:r>
      <w:r w:rsidR="00000000">
        <w:rPr>
          <w:noProof/>
        </w:rPr>
        <w:fldChar w:fldCharType="end"/>
      </w:r>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r w:rsidR="00000000">
        <w:fldChar w:fldCharType="begin"/>
      </w:r>
      <w:r w:rsidR="00000000">
        <w:instrText xml:space="preserve"> SEQ Abb._ \* ARABIC </w:instrText>
      </w:r>
      <w:r w:rsidR="00000000">
        <w:fldChar w:fldCharType="separate"/>
      </w:r>
      <w:r>
        <w:rPr>
          <w:noProof/>
        </w:rPr>
        <w:t>25</w:t>
      </w:r>
      <w:r w:rsidR="00000000">
        <w:rPr>
          <w:noProof/>
        </w:rPr>
        <w:fldChar w:fldCharType="end"/>
      </w:r>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r w:rsidR="00000000">
        <w:fldChar w:fldCharType="begin"/>
      </w:r>
      <w:r w:rsidR="00000000">
        <w:instrText xml:space="preserve"> SEQ Tab._ \* ARABIC </w:instrText>
      </w:r>
      <w:r w:rsidR="00000000">
        <w:fldChar w:fldCharType="separate"/>
      </w:r>
      <w:r w:rsidR="0045632D">
        <w:rPr>
          <w:noProof/>
        </w:rPr>
        <w:t>7</w:t>
      </w:r>
      <w:r w:rsidR="00000000">
        <w:rPr>
          <w:noProof/>
        </w:rPr>
        <w:fldChar w:fldCharType="end"/>
      </w:r>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r w:rsidR="00000000">
        <w:fldChar w:fldCharType="begin"/>
      </w:r>
      <w:r w:rsidR="00000000">
        <w:instrText xml:space="preserve"> SEQ Tab._ \* ARABIC </w:instrText>
      </w:r>
      <w:r w:rsidR="00000000">
        <w:fldChar w:fldCharType="separate"/>
      </w:r>
      <w:r w:rsidR="0045632D">
        <w:rPr>
          <w:noProof/>
        </w:rPr>
        <w:t>8</w:t>
      </w:r>
      <w:r w:rsidR="00000000">
        <w:rPr>
          <w:noProof/>
        </w:rPr>
        <w:fldChar w:fldCharType="end"/>
      </w:r>
      <w:r>
        <w:t>: Ergebnisse der Gittersuche für den Vier-Klassen-Random-Forest</w:t>
      </w:r>
      <w:bookmarkEnd w:id="95"/>
    </w:p>
    <w:p w14:paraId="55F15CF2" w14:textId="77777777" w:rsidR="00F5335B" w:rsidRDefault="00F5335B" w:rsidP="00F5335B"/>
    <w:p w14:paraId="3B47BD35" w14:textId="4FDB69F8" w:rsidR="0039277D" w:rsidRPr="001B0877" w:rsidRDefault="006F148D" w:rsidP="001B0877">
      <w:r>
        <w:lastRenderedPageBreak/>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r w:rsidR="00000000">
        <w:fldChar w:fldCharType="begin"/>
      </w:r>
      <w:r w:rsidR="00000000">
        <w:instrText xml:space="preserve"> SEQ Abb._ \* ARABIC </w:instrText>
      </w:r>
      <w:r w:rsidR="00000000">
        <w:fldChar w:fldCharType="separate"/>
      </w:r>
      <w:r w:rsidR="00CD6F6F">
        <w:rPr>
          <w:noProof/>
        </w:rPr>
        <w:t>26</w:t>
      </w:r>
      <w:r w:rsidR="00000000">
        <w:rPr>
          <w:noProof/>
        </w:rPr>
        <w:fldChar w:fldCharType="end"/>
      </w:r>
      <w:r>
        <w:t>: Basisarchitektur der RNNs für die Verkehrsteilnehmerklassifikation</w:t>
      </w:r>
      <w:bookmarkEnd w:id="97"/>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r w:rsidR="00000000">
        <w:fldChar w:fldCharType="begin"/>
      </w:r>
      <w:r w:rsidR="00000000">
        <w:instrText xml:space="preserve"> SEQ Code_ \* ARABIC </w:instrText>
      </w:r>
      <w:r w:rsidR="00000000">
        <w:fldChar w:fldCharType="separate"/>
      </w:r>
      <w:r w:rsidR="00C121FE">
        <w:rPr>
          <w:noProof/>
        </w:rPr>
        <w:t>7</w:t>
      </w:r>
      <w:r w:rsidR="00000000">
        <w:rPr>
          <w:noProof/>
        </w:rPr>
        <w:fldChar w:fldCharType="end"/>
      </w:r>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r w:rsidR="00000000">
        <w:fldChar w:fldCharType="begin"/>
      </w:r>
      <w:r w:rsidR="00000000">
        <w:instrText xml:space="preserve"> SEQ Code_ \* ARABIC </w:instrText>
      </w:r>
      <w:r w:rsidR="00000000">
        <w:fldChar w:fldCharType="separate"/>
      </w:r>
      <w:r w:rsidR="00C121FE">
        <w:rPr>
          <w:noProof/>
        </w:rPr>
        <w:t>8</w:t>
      </w:r>
      <w:r w:rsidR="00000000">
        <w:rPr>
          <w:noProof/>
        </w:rPr>
        <w:fldChar w:fldCharType="end"/>
      </w:r>
      <w:r>
        <w:t>: Datenvorbereitung für das Training der RNNs</w:t>
      </w:r>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w:t>
      </w:r>
      <w:r w:rsidR="00DC68DD" w:rsidRPr="00B12F5B">
        <w:rPr>
          <w:rStyle w:val="Code"/>
        </w:rPr>
        <w:t>X_train</w:t>
      </w:r>
      <w:r w:rsidR="00DC68DD">
        <w:t xml:space="preserve"> bestimmt werden </w:t>
      </w:r>
      <w:r w:rsidR="00DC68DD">
        <w:lastRenderedPageBreak/>
        <w:t xml:space="preserve">(Aufruf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r w:rsidR="00000000">
        <w:fldChar w:fldCharType="begin"/>
      </w:r>
      <w:r w:rsidR="00000000">
        <w:instrText xml:space="preserve"> SEQ Code_ \* ARABIC </w:instrText>
      </w:r>
      <w:r w:rsidR="00000000">
        <w:fldChar w:fldCharType="separate"/>
      </w:r>
      <w:r>
        <w:rPr>
          <w:noProof/>
        </w:rPr>
        <w:t>9</w:t>
      </w:r>
      <w:r w:rsidR="00000000">
        <w:rPr>
          <w:noProof/>
        </w:rPr>
        <w:fldChar w:fldCharType="end"/>
      </w:r>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r>
        <w:t xml:space="preserve">Code  </w:t>
      </w:r>
      <w:r w:rsidR="00000000">
        <w:fldChar w:fldCharType="begin"/>
      </w:r>
      <w:r w:rsidR="00000000">
        <w:instrText xml:space="preserve"> SEQ Code_ \* ARABIC </w:instrText>
      </w:r>
      <w:r w:rsidR="00000000">
        <w:fldChar w:fldCharType="separate"/>
      </w:r>
      <w:r w:rsidR="00C121FE">
        <w:rPr>
          <w:noProof/>
        </w:rPr>
        <w:t>10</w:t>
      </w:r>
      <w:r w:rsidR="00000000">
        <w:rPr>
          <w:noProof/>
        </w:rPr>
        <w:fldChar w:fldCharType="end"/>
      </w:r>
      <w:r>
        <w:t xml:space="preserve">: Erweiterung der </w:t>
      </w:r>
      <w:r w:rsidR="00862D62">
        <w:t>L</w:t>
      </w:r>
      <w:r>
        <w:t>abels für das Sequence-To-Sequence Training</w:t>
      </w:r>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r>
        <w:t>Hyperparameteroptimierung</w:t>
      </w:r>
      <w:r w:rsidR="005D75F4">
        <w:t xml:space="preserve"> und </w:t>
      </w:r>
      <w:bookmarkEnd w:id="99"/>
      <w:r w:rsidR="009124AA">
        <w:t>Ergebnisse</w:t>
      </w:r>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w:t>
      </w:r>
      <w:r w:rsidR="00A90CE1">
        <w:lastRenderedPageBreak/>
        <w:t xml:space="preserve">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r w:rsidR="00000000">
        <w:fldChar w:fldCharType="begin"/>
      </w:r>
      <w:r w:rsidR="00000000">
        <w:instrText xml:space="preserve"> SEQ Code_ \* ARABIC </w:instrText>
      </w:r>
      <w:r w:rsidR="00000000">
        <w:fldChar w:fldCharType="separate"/>
      </w:r>
      <w:r w:rsidR="00C121FE">
        <w:rPr>
          <w:noProof/>
        </w:rPr>
        <w:t>11</w:t>
      </w:r>
      <w:r w:rsidR="00000000">
        <w:rPr>
          <w:noProof/>
        </w:rPr>
        <w:fldChar w:fldCharType="end"/>
      </w:r>
      <w:r>
        <w:t>: Parametergitter für die Hyperparameteroptimierung der RNNs</w:t>
      </w:r>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lastRenderedPageBreak/>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r w:rsidR="00000000">
        <w:fldChar w:fldCharType="begin"/>
      </w:r>
      <w:r w:rsidR="00000000">
        <w:instrText xml:space="preserve"> SEQ Code_ \* ARABIC </w:instrText>
      </w:r>
      <w:r w:rsidR="00000000">
        <w:fldChar w:fldCharType="separate"/>
      </w:r>
      <w:r w:rsidR="00C121FE">
        <w:rPr>
          <w:noProof/>
        </w:rPr>
        <w:t>12</w:t>
      </w:r>
      <w:r w:rsidR="00000000">
        <w:rPr>
          <w:noProof/>
        </w:rPr>
        <w:fldChar w:fldCharType="end"/>
      </w:r>
      <w:r>
        <w:t>: Implementierung der Gittersuche für die Hyperparameteroptimierung der RNNs</w:t>
      </w:r>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w:t>
      </w:r>
      <w:r w:rsidR="006C133F">
        <w:lastRenderedPageBreak/>
        <w:t xml:space="preserve">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r w:rsidR="00000000">
        <w:fldChar w:fldCharType="begin"/>
      </w:r>
      <w:r w:rsidR="00000000">
        <w:instrText xml:space="preserve"> SEQ Tab._ \* ARABIC </w:instrText>
      </w:r>
      <w:r w:rsidR="00000000">
        <w:fldChar w:fldCharType="separate"/>
      </w:r>
      <w:r w:rsidR="0045632D">
        <w:rPr>
          <w:noProof/>
        </w:rPr>
        <w:t>9</w:t>
      </w:r>
      <w:r w:rsidR="00000000">
        <w:rPr>
          <w:noProof/>
        </w:rPr>
        <w:fldChar w:fldCharType="end"/>
      </w:r>
      <w:r>
        <w:t xml:space="preserve">: Ergebnisse der </w:t>
      </w:r>
      <w:r w:rsidR="00E72290">
        <w:t>Gittersuche für das Rekurrente Neuronale Netzwerk</w:t>
      </w:r>
      <w:bookmarkEnd w:id="100"/>
      <w:r>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w:r w:rsidR="0091178A">
        <w:t>(</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w:t>
      </w:r>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w:t>
      </w:r>
      <w:r w:rsidR="00302AF7">
        <w:lastRenderedPageBreak/>
        <w:t xml:space="preserve">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01" w:name="_Toc143194061"/>
      <w:r w:rsidRPr="00B74968">
        <w:lastRenderedPageBreak/>
        <w:t>Evaluierung</w:t>
      </w:r>
      <w:r w:rsidR="00436DC8" w:rsidRPr="00B74968">
        <w:t xml:space="preserve"> </w:t>
      </w:r>
      <w:bookmarkEnd w:id="101"/>
      <w:r w:rsidR="00DB5FAD">
        <w:t>und Diskussion</w:t>
      </w:r>
    </w:p>
    <w:p w14:paraId="1881B0D2" w14:textId="4174CD5D" w:rsidR="00275E3B"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dieser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p>
    <w:p w14:paraId="752FDA16" w14:textId="69D5F8CD"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t xml:space="preserve">der auf Basis eines Aufnahmeintervalls von 2s für vier Klassen optimierte Random-Forest-Klassifikator </w:t>
      </w:r>
      <w:r w:rsidR="00653A48">
        <w:t>evaluiert</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Fahrräder</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Fahrzeugen fähig.  </w:t>
      </w:r>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25F76905" w:rsidR="00F92739" w:rsidRDefault="007A6343" w:rsidP="00163A92">
      <w:pPr>
        <w:pStyle w:val="Beschriftung"/>
        <w:jc w:val="center"/>
      </w:pPr>
      <w:bookmarkStart w:id="102" w:name="_Toc143194173"/>
      <w:r>
        <w:t xml:space="preserve">Abb.  </w:t>
      </w:r>
      <w:r w:rsidR="00000000">
        <w:fldChar w:fldCharType="begin"/>
      </w:r>
      <w:r w:rsidR="00000000">
        <w:instrText xml:space="preserve"> SEQ Abb._ \* ARABIC </w:instrText>
      </w:r>
      <w:r w:rsidR="00000000">
        <w:fldChar w:fldCharType="separate"/>
      </w:r>
      <w:r w:rsidR="00CD6F6F">
        <w:rPr>
          <w:noProof/>
        </w:rPr>
        <w:t>27</w:t>
      </w:r>
      <w:r w:rsidR="00000000">
        <w:rPr>
          <w:noProof/>
        </w:rPr>
        <w:fldChar w:fldCharType="end"/>
      </w:r>
      <w:r>
        <w:t xml:space="preserve">: Evaluierung des naiven Klassifikationsansatzes für ein </w:t>
      </w:r>
      <w:r w:rsidR="004831A3">
        <w:t xml:space="preserve">Intervall </w:t>
      </w:r>
      <w:r>
        <w:t>von 2s</w:t>
      </w:r>
      <w:bookmarkEnd w:id="102"/>
    </w:p>
    <w:p w14:paraId="7B9C1FE8" w14:textId="0B4DD0D4" w:rsidR="002A5B82" w:rsidRDefault="00F92739" w:rsidP="002A5B82">
      <w:r>
        <w:lastRenderedPageBreak/>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113AAE94" w:rsidR="00E81D4A" w:rsidRDefault="004A4525" w:rsidP="002A5B82">
      <w:r>
        <w:t xml:space="preserve">Im Nachfolgenden wird der sequenzielle Klassifikationsansatz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Abschnitt 8.2.3 vorgestellt wurden, eine weitere Beurteilung des Effektes der Erhöhung des Aufnahmeintervalls obsolet machen. </w:t>
      </w:r>
    </w:p>
    <w:p w14:paraId="45D85DDA" w14:textId="6F194F8A"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A18383C" w:rsidR="004831A3" w:rsidRDefault="004831A3" w:rsidP="004831A3">
      <w:pPr>
        <w:pStyle w:val="Beschriftung"/>
        <w:jc w:val="center"/>
      </w:pPr>
      <w:bookmarkStart w:id="103" w:name="_Toc143194174"/>
      <w:r>
        <w:t xml:space="preserve">Abb.  </w:t>
      </w:r>
      <w:r w:rsidR="00000000">
        <w:fldChar w:fldCharType="begin"/>
      </w:r>
      <w:r w:rsidR="00000000">
        <w:instrText xml:space="preserve"> SEQ Abb._ \* ARABIC </w:instrText>
      </w:r>
      <w:r w:rsidR="00000000">
        <w:fldChar w:fldCharType="separate"/>
      </w:r>
      <w:r w:rsidR="00CD6F6F">
        <w:rPr>
          <w:noProof/>
        </w:rPr>
        <w:t>28</w:t>
      </w:r>
      <w:r w:rsidR="00000000">
        <w:rPr>
          <w:noProof/>
        </w:rPr>
        <w:fldChar w:fldCharType="end"/>
      </w:r>
      <w:r>
        <w:t>: Evaluierung de</w:t>
      </w:r>
      <w:r w:rsidR="00653A48">
        <w:t>r</w:t>
      </w:r>
      <w:r>
        <w:t xml:space="preserve"> RNNs für eine Sequenzlänge von </w:t>
      </w:r>
      <w:bookmarkEnd w:id="103"/>
      <w:r w:rsidR="00C26057">
        <w:t>einer Minute</w:t>
      </w:r>
    </w:p>
    <w:p w14:paraId="340BE8A1" w14:textId="77777777" w:rsidR="004831A3" w:rsidRDefault="004831A3" w:rsidP="004831A3"/>
    <w:p w14:paraId="4E26FB53" w14:textId="726C10EF" w:rsidR="00114419" w:rsidRDefault="00114419" w:rsidP="004831A3">
      <w:r>
        <w:t>Ohne Map-Matching</w:t>
      </w:r>
      <w:r w:rsidR="00FE13F7">
        <w:t xml:space="preserve"> </w:t>
      </w:r>
      <w:r>
        <w:t xml:space="preserve">erreicht das beste Modell bei einer Sequenzlänge von einer Minute eine Accuracy von </w:t>
      </w:r>
      <w:r w:rsidR="006A67EA">
        <w:t>0,</w:t>
      </w:r>
      <w:r>
        <w:t>8092 und einen F1-Score von</w:t>
      </w:r>
      <w:r w:rsidR="006A67EA">
        <w:t xml:space="preserve"> 0,</w:t>
      </w:r>
      <w:r>
        <w:t xml:space="preserve">8188. Erfolgt eine Vorverarbeitung mit Map-Matching erreicht das beste Modell eine Accuracy von </w:t>
      </w:r>
      <w:r w:rsidR="006A67EA">
        <w:t>0,</w:t>
      </w:r>
      <w:r>
        <w:t xml:space="preserve">8224 und einen F1-Score von </w:t>
      </w:r>
      <w:r w:rsidR="006A67EA">
        <w:t>0,</w:t>
      </w:r>
      <w:r>
        <w:t xml:space="preserve">8259. </w:t>
      </w:r>
      <w:r w:rsidR="0049499D" w:rsidRPr="0049499D">
        <w:rPr>
          <w:color w:val="FF0000"/>
        </w:rPr>
        <w:t>Bewertung</w:t>
      </w:r>
    </w:p>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993A391" w:rsidR="00D3624B" w:rsidRDefault="00D3624B" w:rsidP="004831A3">
      <w:pPr>
        <w:pStyle w:val="Beschriftung"/>
        <w:jc w:val="center"/>
      </w:pPr>
      <w:bookmarkStart w:id="104" w:name="_Toc143194175"/>
      <w:r>
        <w:t xml:space="preserve">Abb.  </w:t>
      </w:r>
      <w:r w:rsidR="00000000">
        <w:fldChar w:fldCharType="begin"/>
      </w:r>
      <w:r w:rsidR="00000000">
        <w:instrText xml:space="preserve"> SEQ Abb._ \* ARABIC </w:instrText>
      </w:r>
      <w:r w:rsidR="00000000">
        <w:fldChar w:fldCharType="separate"/>
      </w:r>
      <w:r w:rsidR="00CD6F6F">
        <w:rPr>
          <w:noProof/>
        </w:rPr>
        <w:t>29</w:t>
      </w:r>
      <w:r w:rsidR="00000000">
        <w:rPr>
          <w:noProof/>
        </w:rPr>
        <w:fldChar w:fldCharType="end"/>
      </w:r>
      <w:r>
        <w:t>: Evaluierung de</w:t>
      </w:r>
      <w:r w:rsidR="00653A48">
        <w:t>r</w:t>
      </w:r>
      <w:r>
        <w:t xml:space="preserve"> RNNs für eine Sequenzlänge von </w:t>
      </w:r>
      <w:bookmarkEnd w:id="104"/>
      <w:r w:rsidR="00C26057">
        <w:t>zwei Minuten</w:t>
      </w:r>
    </w:p>
    <w:p w14:paraId="50CE5D09" w14:textId="77777777" w:rsidR="004831A3" w:rsidRDefault="004831A3" w:rsidP="004831A3"/>
    <w:p w14:paraId="67D169D9" w14:textId="7C8FB3B5" w:rsidR="00C26057" w:rsidRDefault="00C26057" w:rsidP="004831A3">
      <w:r>
        <w:t xml:space="preserve">Ohne Map-Matching erreicht das beste Modell bei einer Sequenzlänge von </w:t>
      </w:r>
      <w:r>
        <w:t>zwei</w:t>
      </w:r>
      <w:r>
        <w:t xml:space="preserve"> Minute</w:t>
      </w:r>
      <w:r>
        <w:t>n</w:t>
      </w:r>
      <w:r>
        <w:t xml:space="preserve"> eine Accuracy von </w:t>
      </w:r>
      <w:r w:rsidR="006A67EA">
        <w:t>0,</w:t>
      </w:r>
      <w:r w:rsidR="00AE2C88" w:rsidRPr="00AE2C88">
        <w:t>8761</w:t>
      </w:r>
      <w:r>
        <w:t xml:space="preserve"> und einen F1-Score von </w:t>
      </w:r>
      <w:r w:rsidR="006A67EA">
        <w:t>0,</w:t>
      </w:r>
      <w:r w:rsidR="00AE2C88" w:rsidRPr="00AE2C88">
        <w:t>8803</w:t>
      </w:r>
      <w:r>
        <w:t>. Erfolgt eine Vorverarbeitung mit Map-Matching erreicht das beste</w:t>
      </w:r>
      <w:r w:rsidR="00AE2C88">
        <w:t xml:space="preserve"> Modell hier jedoch nur </w:t>
      </w:r>
      <w:r>
        <w:t xml:space="preserve">eine Accuracy von </w:t>
      </w:r>
      <w:r w:rsidR="006A67EA">
        <w:t>0,</w:t>
      </w:r>
      <w:r>
        <w:t>82</w:t>
      </w:r>
      <w:r w:rsidR="00AE2C88">
        <w:t>57</w:t>
      </w:r>
      <w:r>
        <w:t xml:space="preserve"> und einen F1-Score von </w:t>
      </w:r>
      <w:r w:rsidR="006A67EA">
        <w:t>0,</w:t>
      </w:r>
      <w:r>
        <w:t>8</w:t>
      </w:r>
      <w:r w:rsidR="00AE2C88">
        <w:t>3</w:t>
      </w:r>
      <w:r>
        <w:t>5</w:t>
      </w:r>
      <w:r w:rsidR="00AE2C88">
        <w:t>1</w:t>
      </w:r>
      <w:r>
        <w:t>.</w:t>
      </w:r>
      <w:r w:rsidR="00FE13F7">
        <w:t xml:space="preserve"> </w:t>
      </w:r>
      <w:r w:rsidR="00FE13F7" w:rsidRPr="0049499D">
        <w:rPr>
          <w:color w:val="FF0000"/>
        </w:rPr>
        <w:t>Bewertung</w:t>
      </w:r>
    </w:p>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7F49D4F5" w:rsidR="00F238D0" w:rsidRDefault="00F238D0" w:rsidP="004831A3">
      <w:pPr>
        <w:pStyle w:val="Beschriftung"/>
        <w:jc w:val="center"/>
      </w:pPr>
      <w:bookmarkStart w:id="105" w:name="_Toc143194176"/>
      <w:r>
        <w:t xml:space="preserve">Abb.  </w:t>
      </w:r>
      <w:r w:rsidR="00000000">
        <w:fldChar w:fldCharType="begin"/>
      </w:r>
      <w:r w:rsidR="00000000">
        <w:instrText xml:space="preserve"> SEQ Abb._ \* ARABIC </w:instrText>
      </w:r>
      <w:r w:rsidR="00000000">
        <w:fldChar w:fldCharType="separate"/>
      </w:r>
      <w:r w:rsidR="00CD6F6F">
        <w:rPr>
          <w:noProof/>
        </w:rPr>
        <w:t>30</w:t>
      </w:r>
      <w:r w:rsidR="00000000">
        <w:rPr>
          <w:noProof/>
        </w:rPr>
        <w:fldChar w:fldCharType="end"/>
      </w:r>
      <w:r>
        <w:t>: Evaluierung de</w:t>
      </w:r>
      <w:r w:rsidR="00653A48">
        <w:t>r</w:t>
      </w:r>
      <w:r>
        <w:t xml:space="preserve"> RNNs für eine Sequenzlänge von </w:t>
      </w:r>
      <w:bookmarkEnd w:id="105"/>
      <w:r w:rsidR="00C26057">
        <w:t>vier Minuten</w:t>
      </w:r>
    </w:p>
    <w:p w14:paraId="2F56F40E" w14:textId="77777777" w:rsidR="004831A3" w:rsidRDefault="004831A3" w:rsidP="004831A3"/>
    <w:p w14:paraId="3B3BAE05" w14:textId="2F99418D" w:rsidR="00FE13F7" w:rsidRDefault="00FE13F7" w:rsidP="00FE13F7">
      <w:r>
        <w:t xml:space="preserve">Ohne Map-Matching erreicht das beste Modell bei einer Sequenzlänge von </w:t>
      </w:r>
      <w:r>
        <w:t>vier</w:t>
      </w:r>
      <w:r>
        <w:t xml:space="preserve"> Minute</w:t>
      </w:r>
      <w:r>
        <w:t>n</w:t>
      </w:r>
      <w:r>
        <w:t xml:space="preserve"> eine Accuracy von </w:t>
      </w:r>
      <w:r w:rsidR="006A67EA">
        <w:t>0,</w:t>
      </w:r>
      <w:r w:rsidRPr="00FE13F7">
        <w:t>8989</w:t>
      </w:r>
      <w:r>
        <w:t xml:space="preserve"> und einen F1-Score von </w:t>
      </w:r>
      <w:r w:rsidR="006A67EA">
        <w:t>0,</w:t>
      </w:r>
      <w:r w:rsidRPr="00FE13F7">
        <w:t>8949</w:t>
      </w:r>
      <w:r>
        <w:t xml:space="preserve">. Erfolgt eine Vorverarbeitung mit Map-Matching erreicht das beste Modell eine Accuracy </w:t>
      </w:r>
      <w:r>
        <w:t xml:space="preserve">und einen F1-Score </w:t>
      </w:r>
      <w:r>
        <w:t xml:space="preserve">von </w:t>
      </w:r>
      <w:r w:rsidR="006A67EA">
        <w:t>0,</w:t>
      </w:r>
      <w:r w:rsidRPr="00FE13F7">
        <w:t>8888</w:t>
      </w:r>
      <w:r>
        <w:t xml:space="preserve">. </w:t>
      </w:r>
      <w:r w:rsidRPr="0049499D">
        <w:rPr>
          <w:color w:val="FF0000"/>
        </w:rPr>
        <w:t>Bewertung</w:t>
      </w:r>
    </w:p>
    <w:p w14:paraId="770AF41C" w14:textId="77777777" w:rsidR="00FE13F7" w:rsidRDefault="00FE13F7" w:rsidP="004831A3"/>
    <w:p w14:paraId="1A5242F1" w14:textId="451CAC6A" w:rsidR="004831A3" w:rsidRPr="004831A3" w:rsidRDefault="004831A3" w:rsidP="004831A3">
      <w:r>
        <w:t>…</w:t>
      </w:r>
    </w:p>
    <w:p w14:paraId="5E3CBFEB" w14:textId="32C081E8" w:rsidR="00A22EE7" w:rsidRPr="00E15963" w:rsidRDefault="00E15963" w:rsidP="00A22EE7">
      <w:pPr>
        <w:rPr>
          <w:color w:val="70AD47" w:themeColor="accent6"/>
        </w:rPr>
      </w:pPr>
      <w:r w:rsidRPr="00E15963">
        <w:rPr>
          <w:color w:val="70AD47" w:themeColor="accent6"/>
        </w:rPr>
        <w:t>Diskussion weiterer auffälliger Aspekte &amp; ggf. Ursachenergründung!</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3269A826" w14:textId="555345ED" w:rsidR="00814669" w:rsidRPr="006A0306" w:rsidRDefault="002D0B83" w:rsidP="002D0B83">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1B4FA" w14:textId="77777777" w:rsidR="000A2E52" w:rsidRDefault="000A2E52" w:rsidP="001E2E5E">
      <w:pPr>
        <w:spacing w:after="0" w:line="240" w:lineRule="auto"/>
      </w:pPr>
      <w:r>
        <w:separator/>
      </w:r>
    </w:p>
  </w:endnote>
  <w:endnote w:type="continuationSeparator" w:id="0">
    <w:p w14:paraId="2ECC81B6" w14:textId="77777777" w:rsidR="000A2E52" w:rsidRDefault="000A2E52"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E5982" w14:textId="77777777" w:rsidR="000A2E52" w:rsidRDefault="000A2E52" w:rsidP="001E2E5E">
      <w:pPr>
        <w:spacing w:after="0" w:line="240" w:lineRule="auto"/>
      </w:pPr>
      <w:r>
        <w:separator/>
      </w:r>
    </w:p>
  </w:footnote>
  <w:footnote w:type="continuationSeparator" w:id="0">
    <w:p w14:paraId="4C168A95" w14:textId="77777777" w:rsidR="000A2E52" w:rsidRDefault="000A2E52"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10C539C1" w:rsidR="007654F5" w:rsidRDefault="00000000">
    <w:pPr>
      <w:pStyle w:val="Kopfzeile"/>
    </w:pPr>
    <w:fldSimple w:instr=" STYLEREF  &quot;Überschrift 1;Ü 1-MitSeitenumbruch&quot;  \* MERGEFORMAT ">
      <w:r w:rsidR="00053A61">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4BE95FAB" w:rsidR="007D2DD4" w:rsidRDefault="00000000">
    <w:pPr>
      <w:pStyle w:val="Kopfzeile"/>
    </w:pPr>
    <w:fldSimple w:instr=" STYLEREF  &quot;Überschrift 1;Ü 1-MitSeitenumbruch&quot;  \* MERGEFORMAT ">
      <w:r w:rsidR="00053A61" w:rsidRPr="00053A61">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36ABE"/>
    <w:rsid w:val="00040305"/>
    <w:rsid w:val="00040D14"/>
    <w:rsid w:val="00042E62"/>
    <w:rsid w:val="00043765"/>
    <w:rsid w:val="00044927"/>
    <w:rsid w:val="00044940"/>
    <w:rsid w:val="00044ACE"/>
    <w:rsid w:val="00045D69"/>
    <w:rsid w:val="000469C6"/>
    <w:rsid w:val="000473D0"/>
    <w:rsid w:val="000511C5"/>
    <w:rsid w:val="00051890"/>
    <w:rsid w:val="000523F6"/>
    <w:rsid w:val="0005362B"/>
    <w:rsid w:val="00053A61"/>
    <w:rsid w:val="000543B0"/>
    <w:rsid w:val="000543CA"/>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02A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E72"/>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4419"/>
    <w:rsid w:val="00115622"/>
    <w:rsid w:val="00115772"/>
    <w:rsid w:val="0011585B"/>
    <w:rsid w:val="00115B09"/>
    <w:rsid w:val="00116D41"/>
    <w:rsid w:val="00120001"/>
    <w:rsid w:val="00121E21"/>
    <w:rsid w:val="001233C5"/>
    <w:rsid w:val="001257E4"/>
    <w:rsid w:val="001268CE"/>
    <w:rsid w:val="00130014"/>
    <w:rsid w:val="001303EC"/>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828"/>
    <w:rsid w:val="001A5FDA"/>
    <w:rsid w:val="001B0877"/>
    <w:rsid w:val="001B4FD2"/>
    <w:rsid w:val="001B5A74"/>
    <w:rsid w:val="001B74B6"/>
    <w:rsid w:val="001B7ECE"/>
    <w:rsid w:val="001C15D7"/>
    <w:rsid w:val="001C1E30"/>
    <w:rsid w:val="001C4A27"/>
    <w:rsid w:val="001C4E01"/>
    <w:rsid w:val="001C5A67"/>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5E3B"/>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252B"/>
    <w:rsid w:val="00302AF7"/>
    <w:rsid w:val="003038A5"/>
    <w:rsid w:val="00304578"/>
    <w:rsid w:val="00307320"/>
    <w:rsid w:val="00307A93"/>
    <w:rsid w:val="00310C59"/>
    <w:rsid w:val="00311B52"/>
    <w:rsid w:val="00311D05"/>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B95"/>
    <w:rsid w:val="003C7CD8"/>
    <w:rsid w:val="003C7F31"/>
    <w:rsid w:val="003D04E1"/>
    <w:rsid w:val="003D33AD"/>
    <w:rsid w:val="003D3614"/>
    <w:rsid w:val="003D41FE"/>
    <w:rsid w:val="003D4686"/>
    <w:rsid w:val="003D49CB"/>
    <w:rsid w:val="003D7F34"/>
    <w:rsid w:val="003E1939"/>
    <w:rsid w:val="003E19F5"/>
    <w:rsid w:val="003E30B3"/>
    <w:rsid w:val="003E43A0"/>
    <w:rsid w:val="003E5EC1"/>
    <w:rsid w:val="003E6018"/>
    <w:rsid w:val="003E6146"/>
    <w:rsid w:val="003E639E"/>
    <w:rsid w:val="003F0897"/>
    <w:rsid w:val="003F09C5"/>
    <w:rsid w:val="003F115C"/>
    <w:rsid w:val="003F169B"/>
    <w:rsid w:val="003F6879"/>
    <w:rsid w:val="003F6A34"/>
    <w:rsid w:val="004001F2"/>
    <w:rsid w:val="0040396E"/>
    <w:rsid w:val="00403DCB"/>
    <w:rsid w:val="00404298"/>
    <w:rsid w:val="00405BFD"/>
    <w:rsid w:val="004062F4"/>
    <w:rsid w:val="00406361"/>
    <w:rsid w:val="00406764"/>
    <w:rsid w:val="004103B0"/>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632D"/>
    <w:rsid w:val="0045731B"/>
    <w:rsid w:val="0046092D"/>
    <w:rsid w:val="00461422"/>
    <w:rsid w:val="00461ACB"/>
    <w:rsid w:val="00463253"/>
    <w:rsid w:val="00463375"/>
    <w:rsid w:val="00463D25"/>
    <w:rsid w:val="00464B7D"/>
    <w:rsid w:val="00465A5C"/>
    <w:rsid w:val="00465C57"/>
    <w:rsid w:val="00466AC3"/>
    <w:rsid w:val="00466D52"/>
    <w:rsid w:val="00471FDC"/>
    <w:rsid w:val="0047262C"/>
    <w:rsid w:val="004727A2"/>
    <w:rsid w:val="00475D0D"/>
    <w:rsid w:val="00477960"/>
    <w:rsid w:val="00480C37"/>
    <w:rsid w:val="0048235A"/>
    <w:rsid w:val="004831A3"/>
    <w:rsid w:val="0048320B"/>
    <w:rsid w:val="0048400A"/>
    <w:rsid w:val="0048400C"/>
    <w:rsid w:val="00484484"/>
    <w:rsid w:val="004849BE"/>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B0829"/>
    <w:rsid w:val="004B0BC5"/>
    <w:rsid w:val="004B2707"/>
    <w:rsid w:val="004B300D"/>
    <w:rsid w:val="004B37E7"/>
    <w:rsid w:val="004B38B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A4B"/>
    <w:rsid w:val="00520F72"/>
    <w:rsid w:val="005233AD"/>
    <w:rsid w:val="005241D5"/>
    <w:rsid w:val="00525245"/>
    <w:rsid w:val="0052542D"/>
    <w:rsid w:val="00526549"/>
    <w:rsid w:val="00526599"/>
    <w:rsid w:val="00527F71"/>
    <w:rsid w:val="005312BB"/>
    <w:rsid w:val="005317E6"/>
    <w:rsid w:val="00531A3A"/>
    <w:rsid w:val="0053283F"/>
    <w:rsid w:val="0053384F"/>
    <w:rsid w:val="00534418"/>
    <w:rsid w:val="0053569F"/>
    <w:rsid w:val="005417D4"/>
    <w:rsid w:val="00544DD2"/>
    <w:rsid w:val="00546AB9"/>
    <w:rsid w:val="005501D9"/>
    <w:rsid w:val="00551239"/>
    <w:rsid w:val="00551A5C"/>
    <w:rsid w:val="00551F6C"/>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1868"/>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5687"/>
    <w:rsid w:val="005E5719"/>
    <w:rsid w:val="005E5BF1"/>
    <w:rsid w:val="005E5EE3"/>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3D20"/>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B2D"/>
    <w:rsid w:val="00644F60"/>
    <w:rsid w:val="00645437"/>
    <w:rsid w:val="00645892"/>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405D"/>
    <w:rsid w:val="0068462D"/>
    <w:rsid w:val="00684848"/>
    <w:rsid w:val="00684C71"/>
    <w:rsid w:val="00685462"/>
    <w:rsid w:val="00685BC9"/>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D11D5"/>
    <w:rsid w:val="006D2538"/>
    <w:rsid w:val="006D42E2"/>
    <w:rsid w:val="006D6A19"/>
    <w:rsid w:val="006E0F11"/>
    <w:rsid w:val="006E2605"/>
    <w:rsid w:val="006E2701"/>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DFE"/>
    <w:rsid w:val="007900CE"/>
    <w:rsid w:val="00790A02"/>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7810"/>
    <w:rsid w:val="00817E04"/>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FB3"/>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72399"/>
    <w:rsid w:val="0087346E"/>
    <w:rsid w:val="00873E97"/>
    <w:rsid w:val="008742FD"/>
    <w:rsid w:val="00875C6E"/>
    <w:rsid w:val="008762E7"/>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798"/>
    <w:rsid w:val="009C1F52"/>
    <w:rsid w:val="009C35C0"/>
    <w:rsid w:val="009C4F80"/>
    <w:rsid w:val="009C6406"/>
    <w:rsid w:val="009C64C7"/>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2C88"/>
    <w:rsid w:val="00AE3CB8"/>
    <w:rsid w:val="00AE6461"/>
    <w:rsid w:val="00AE661D"/>
    <w:rsid w:val="00AF04FD"/>
    <w:rsid w:val="00AF2340"/>
    <w:rsid w:val="00AF2E73"/>
    <w:rsid w:val="00AF4BBB"/>
    <w:rsid w:val="00AF663C"/>
    <w:rsid w:val="00AF716C"/>
    <w:rsid w:val="00AF76F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11"/>
    <w:rsid w:val="00BC6167"/>
    <w:rsid w:val="00BC6219"/>
    <w:rsid w:val="00BD0344"/>
    <w:rsid w:val="00BD0E41"/>
    <w:rsid w:val="00BD1959"/>
    <w:rsid w:val="00BD1CDC"/>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2057"/>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5FFC"/>
    <w:rsid w:val="00C0633A"/>
    <w:rsid w:val="00C0636D"/>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734C"/>
    <w:rsid w:val="00D207E6"/>
    <w:rsid w:val="00D20EA5"/>
    <w:rsid w:val="00D219F6"/>
    <w:rsid w:val="00D22483"/>
    <w:rsid w:val="00D22717"/>
    <w:rsid w:val="00D22DE1"/>
    <w:rsid w:val="00D22E79"/>
    <w:rsid w:val="00D2335E"/>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57C7"/>
    <w:rsid w:val="00DC68DD"/>
    <w:rsid w:val="00DC7D52"/>
    <w:rsid w:val="00DD01F7"/>
    <w:rsid w:val="00DD1409"/>
    <w:rsid w:val="00DD1CE2"/>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6E40"/>
    <w:rsid w:val="00DE7ABE"/>
    <w:rsid w:val="00DE7D31"/>
    <w:rsid w:val="00DF0272"/>
    <w:rsid w:val="00DF1533"/>
    <w:rsid w:val="00DF1E52"/>
    <w:rsid w:val="00DF235F"/>
    <w:rsid w:val="00DF2C80"/>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165E"/>
    <w:rsid w:val="00E43F25"/>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6320"/>
    <w:rsid w:val="00E666D1"/>
    <w:rsid w:val="00E667E8"/>
    <w:rsid w:val="00E70D29"/>
    <w:rsid w:val="00E70F38"/>
    <w:rsid w:val="00E7136C"/>
    <w:rsid w:val="00E716D3"/>
    <w:rsid w:val="00E72290"/>
    <w:rsid w:val="00E7272A"/>
    <w:rsid w:val="00E73B37"/>
    <w:rsid w:val="00E74FB3"/>
    <w:rsid w:val="00E75B80"/>
    <w:rsid w:val="00E77E4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F0484"/>
    <w:rsid w:val="00EF1817"/>
    <w:rsid w:val="00EF2FF4"/>
    <w:rsid w:val="00EF3CF4"/>
    <w:rsid w:val="00EF415F"/>
    <w:rsid w:val="00EF56F2"/>
    <w:rsid w:val="00EF60F7"/>
    <w:rsid w:val="00EF632E"/>
    <w:rsid w:val="00EF712E"/>
    <w:rsid w:val="00F00B8F"/>
    <w:rsid w:val="00F00D70"/>
    <w:rsid w:val="00F00EEC"/>
    <w:rsid w:val="00F01A4D"/>
    <w:rsid w:val="00F0329B"/>
    <w:rsid w:val="00F039B1"/>
    <w:rsid w:val="00F03FE6"/>
    <w:rsid w:val="00F047DF"/>
    <w:rsid w:val="00F049B8"/>
    <w:rsid w:val="00F04A5C"/>
    <w:rsid w:val="00F04AD2"/>
    <w:rsid w:val="00F07772"/>
    <w:rsid w:val="00F10E41"/>
    <w:rsid w:val="00F12701"/>
    <w:rsid w:val="00F12892"/>
    <w:rsid w:val="00F176FC"/>
    <w:rsid w:val="00F2088B"/>
    <w:rsid w:val="00F2175C"/>
    <w:rsid w:val="00F21842"/>
    <w:rsid w:val="00F238D0"/>
    <w:rsid w:val="00F239F7"/>
    <w:rsid w:val="00F2587D"/>
    <w:rsid w:val="00F26319"/>
    <w:rsid w:val="00F26DEA"/>
    <w:rsid w:val="00F2746D"/>
    <w:rsid w:val="00F345A4"/>
    <w:rsid w:val="00F37D0D"/>
    <w:rsid w:val="00F400BA"/>
    <w:rsid w:val="00F40B10"/>
    <w:rsid w:val="00F43CCE"/>
    <w:rsid w:val="00F4562C"/>
    <w:rsid w:val="00F459BF"/>
    <w:rsid w:val="00F46215"/>
    <w:rsid w:val="00F46B12"/>
    <w:rsid w:val="00F47211"/>
    <w:rsid w:val="00F510D3"/>
    <w:rsid w:val="00F52918"/>
    <w:rsid w:val="00F5326B"/>
    <w:rsid w:val="00F5335B"/>
    <w:rsid w:val="00F5529A"/>
    <w:rsid w:val="00F55783"/>
    <w:rsid w:val="00F561F5"/>
    <w:rsid w:val="00F56951"/>
    <w:rsid w:val="00F57075"/>
    <w:rsid w:val="00F57CE6"/>
    <w:rsid w:val="00F614A1"/>
    <w:rsid w:val="00F6352A"/>
    <w:rsid w:val="00F6480F"/>
    <w:rsid w:val="00F64B5C"/>
    <w:rsid w:val="00F6550F"/>
    <w:rsid w:val="00F667AF"/>
    <w:rsid w:val="00F66F82"/>
    <w:rsid w:val="00F66FF0"/>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3010"/>
    <w:rsid w:val="00FB7131"/>
    <w:rsid w:val="00FC048F"/>
    <w:rsid w:val="00FC07F5"/>
    <w:rsid w:val="00FC201D"/>
    <w:rsid w:val="00FC221A"/>
    <w:rsid w:val="00FC2941"/>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101192</Words>
  <Characters>637516</Characters>
  <Application>Microsoft Office Word</Application>
  <DocSecurity>0</DocSecurity>
  <Lines>5312</Lines>
  <Paragraphs>1474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165</cp:revision>
  <dcterms:created xsi:type="dcterms:W3CDTF">2023-08-18T16:25:00Z</dcterms:created>
  <dcterms:modified xsi:type="dcterms:W3CDTF">2023-08-20T16:55:00Z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